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1090" w:tblpY="1085"/>
        <w:tblW w:w="10060" w:type="dxa"/>
        <w:tblLook w:val="04A0" w:firstRow="1" w:lastRow="0" w:firstColumn="1" w:lastColumn="0" w:noHBand="0" w:noVBand="1"/>
      </w:tblPr>
      <w:tblGrid>
        <w:gridCol w:w="1980"/>
        <w:gridCol w:w="1373"/>
        <w:gridCol w:w="3353"/>
        <w:gridCol w:w="3354"/>
      </w:tblGrid>
      <w:tr w:rsidR="00574173" w:rsidRPr="009E737F" w14:paraId="41E9E7C8" w14:textId="77777777" w:rsidTr="00574173">
        <w:tc>
          <w:tcPr>
            <w:tcW w:w="10060" w:type="dxa"/>
            <w:gridSpan w:val="4"/>
          </w:tcPr>
          <w:p w14:paraId="11A35469" w14:textId="64735E33" w:rsidR="00574173" w:rsidRPr="009E737F" w:rsidRDefault="009E38E4" w:rsidP="004E1B4D">
            <w:pPr>
              <w:tabs>
                <w:tab w:val="left" w:pos="4338"/>
                <w:tab w:val="center" w:pos="4922"/>
              </w:tabs>
              <w:spacing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9E737F">
              <w:rPr>
                <w:rFonts w:ascii="Times New Roman" w:hAnsi="Times New Roman"/>
                <w:b/>
                <w:sz w:val="40"/>
              </w:rPr>
              <w:t>海外</w:t>
            </w:r>
            <w:r w:rsidR="00574173" w:rsidRPr="009E737F">
              <w:rPr>
                <w:rFonts w:ascii="Times New Roman" w:hAnsi="Times New Roman"/>
                <w:b/>
                <w:sz w:val="40"/>
              </w:rPr>
              <w:t>科研计划书</w:t>
            </w:r>
          </w:p>
        </w:tc>
      </w:tr>
      <w:tr w:rsidR="00574173" w:rsidRPr="009E737F" w14:paraId="25744035" w14:textId="77777777" w:rsidTr="00465D01">
        <w:trPr>
          <w:trHeight w:val="583"/>
        </w:trPr>
        <w:tc>
          <w:tcPr>
            <w:tcW w:w="3353" w:type="dxa"/>
            <w:gridSpan w:val="2"/>
            <w:vAlign w:val="center"/>
          </w:tcPr>
          <w:p w14:paraId="456DC0DE" w14:textId="77777777" w:rsidR="00574173" w:rsidRPr="009E737F" w:rsidRDefault="00574173" w:rsidP="00E110C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姓名：</w:t>
            </w:r>
          </w:p>
        </w:tc>
        <w:tc>
          <w:tcPr>
            <w:tcW w:w="3353" w:type="dxa"/>
            <w:vAlign w:val="center"/>
          </w:tcPr>
          <w:p w14:paraId="1E8CDCFE" w14:textId="5E58BC0D" w:rsidR="00574173" w:rsidRPr="009E737F" w:rsidRDefault="00465D01" w:rsidP="00E110C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手机：</w:t>
            </w:r>
          </w:p>
        </w:tc>
        <w:tc>
          <w:tcPr>
            <w:tcW w:w="3354" w:type="dxa"/>
            <w:vAlign w:val="center"/>
          </w:tcPr>
          <w:p w14:paraId="1D06B5AC" w14:textId="234011AD" w:rsidR="00574173" w:rsidRPr="009E737F" w:rsidRDefault="009E38E4" w:rsidP="00E110C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海外</w:t>
            </w:r>
            <w:r w:rsidR="00465D01" w:rsidRPr="009E737F">
              <w:rPr>
                <w:rFonts w:ascii="Times New Roman" w:hAnsi="Times New Roman"/>
                <w:b/>
                <w:sz w:val="28"/>
                <w:szCs w:val="28"/>
              </w:rPr>
              <w:t>导师：</w:t>
            </w:r>
          </w:p>
        </w:tc>
      </w:tr>
      <w:tr w:rsidR="00574173" w:rsidRPr="009E737F" w14:paraId="672280AC" w14:textId="77777777" w:rsidTr="003B668F">
        <w:trPr>
          <w:trHeight w:val="499"/>
        </w:trPr>
        <w:tc>
          <w:tcPr>
            <w:tcW w:w="1980" w:type="dxa"/>
            <w:vAlign w:val="center"/>
          </w:tcPr>
          <w:p w14:paraId="77CFF7FC" w14:textId="5607BB54" w:rsidR="00574173" w:rsidRPr="009E737F" w:rsidRDefault="00C32D15" w:rsidP="003B668F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研究背景及</w:t>
            </w:r>
            <w:r w:rsidR="00574173" w:rsidRPr="009E737F">
              <w:rPr>
                <w:rFonts w:ascii="Times New Roman" w:hAnsi="Times New Roman"/>
                <w:b/>
                <w:sz w:val="28"/>
                <w:szCs w:val="28"/>
              </w:rPr>
              <w:t>核心科学问题</w:t>
            </w:r>
          </w:p>
        </w:tc>
        <w:tc>
          <w:tcPr>
            <w:tcW w:w="8080" w:type="dxa"/>
            <w:gridSpan w:val="3"/>
          </w:tcPr>
          <w:p w14:paraId="00696A5F" w14:textId="31ACF95C" w:rsidR="00574173" w:rsidRPr="009E737F" w:rsidRDefault="00574173" w:rsidP="005F2109">
            <w:pPr>
              <w:jc w:val="left"/>
              <w:rPr>
                <w:rFonts w:ascii="Times New Roman" w:hAnsi="Times New Roman"/>
                <w:i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（</w:t>
            </w:r>
            <w:r w:rsidR="00C32D15" w:rsidRPr="009E737F">
              <w:rPr>
                <w:rFonts w:ascii="Times New Roman" w:hAnsi="Times New Roman"/>
                <w:i/>
                <w:sz w:val="21"/>
              </w:rPr>
              <w:t>三</w:t>
            </w:r>
            <w:r w:rsidRPr="009E737F">
              <w:rPr>
                <w:rFonts w:ascii="Times New Roman" w:hAnsi="Times New Roman"/>
                <w:i/>
                <w:sz w:val="21"/>
              </w:rPr>
              <w:t>句话</w:t>
            </w:r>
            <w:r w:rsidR="00C32D15" w:rsidRPr="009E737F">
              <w:rPr>
                <w:rFonts w:ascii="Times New Roman" w:hAnsi="Times New Roman"/>
                <w:i/>
                <w:sz w:val="21"/>
              </w:rPr>
              <w:t>以内</w:t>
            </w:r>
            <w:r w:rsidRPr="009E737F">
              <w:rPr>
                <w:rFonts w:ascii="Times New Roman" w:hAnsi="Times New Roman"/>
                <w:i/>
                <w:sz w:val="21"/>
              </w:rPr>
              <w:t>）</w:t>
            </w:r>
          </w:p>
        </w:tc>
      </w:tr>
      <w:tr w:rsidR="00574173" w:rsidRPr="009E737F" w14:paraId="1B036C75" w14:textId="77777777" w:rsidTr="003B668F">
        <w:trPr>
          <w:trHeight w:val="582"/>
        </w:trPr>
        <w:tc>
          <w:tcPr>
            <w:tcW w:w="1980" w:type="dxa"/>
            <w:vAlign w:val="center"/>
          </w:tcPr>
          <w:p w14:paraId="31AF2F3D" w14:textId="2A55E34A" w:rsidR="00574173" w:rsidRPr="009E737F" w:rsidRDefault="00574173" w:rsidP="00C32D1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与</w:t>
            </w:r>
            <w:r w:rsidR="001153B2" w:rsidRPr="009E737F">
              <w:rPr>
                <w:rFonts w:ascii="Times New Roman" w:hAnsi="Times New Roman"/>
                <w:b/>
                <w:sz w:val="28"/>
                <w:szCs w:val="28"/>
              </w:rPr>
              <w:t>之前</w:t>
            </w:r>
            <w:r w:rsidR="0007184D" w:rsidRPr="009E737F">
              <w:rPr>
                <w:rFonts w:ascii="Times New Roman" w:hAnsi="Times New Roman"/>
                <w:b/>
                <w:sz w:val="28"/>
                <w:szCs w:val="28"/>
              </w:rPr>
              <w:t>主持的</w:t>
            </w:r>
            <w:r w:rsidR="00016DDF" w:rsidRPr="009E737F">
              <w:rPr>
                <w:rFonts w:ascii="Times New Roman" w:hAnsi="Times New Roman"/>
                <w:b/>
                <w:sz w:val="28"/>
                <w:szCs w:val="28"/>
              </w:rPr>
              <w:t>校内</w:t>
            </w:r>
            <w:r w:rsidR="0069209F" w:rsidRPr="009E737F">
              <w:rPr>
                <w:rFonts w:ascii="Times New Roman" w:hAnsi="Times New Roman"/>
                <w:b/>
                <w:sz w:val="28"/>
                <w:szCs w:val="28"/>
              </w:rPr>
              <w:t>科研</w:t>
            </w:r>
            <w:r w:rsidR="00315F7A" w:rsidRPr="009E737F">
              <w:rPr>
                <w:rFonts w:ascii="Times New Roman" w:hAnsi="Times New Roman"/>
                <w:b/>
                <w:sz w:val="28"/>
                <w:szCs w:val="28"/>
              </w:rPr>
              <w:t>项目的关系</w:t>
            </w:r>
          </w:p>
        </w:tc>
        <w:tc>
          <w:tcPr>
            <w:tcW w:w="8080" w:type="dxa"/>
            <w:gridSpan w:val="3"/>
          </w:tcPr>
          <w:p w14:paraId="28B3F67A" w14:textId="3D924663" w:rsidR="00574173" w:rsidRPr="009E737F" w:rsidRDefault="00574173" w:rsidP="00574173">
            <w:pPr>
              <w:rPr>
                <w:rFonts w:ascii="Times New Roman" w:hAnsi="Times New Roman"/>
                <w:iCs/>
                <w:sz w:val="21"/>
              </w:rPr>
            </w:pPr>
          </w:p>
        </w:tc>
      </w:tr>
      <w:tr w:rsidR="00574173" w:rsidRPr="009E737F" w14:paraId="43C35F39" w14:textId="77777777" w:rsidTr="003B668F">
        <w:trPr>
          <w:trHeight w:val="1700"/>
        </w:trPr>
        <w:tc>
          <w:tcPr>
            <w:tcW w:w="1980" w:type="dxa"/>
            <w:vAlign w:val="center"/>
          </w:tcPr>
          <w:p w14:paraId="6D647894" w14:textId="77777777" w:rsidR="00574173" w:rsidRPr="009E737F" w:rsidRDefault="00574173" w:rsidP="00574173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研究意义</w:t>
            </w:r>
          </w:p>
        </w:tc>
        <w:tc>
          <w:tcPr>
            <w:tcW w:w="8080" w:type="dxa"/>
            <w:gridSpan w:val="3"/>
          </w:tcPr>
          <w:p w14:paraId="4272A8D2" w14:textId="77777777" w:rsidR="00574173" w:rsidRPr="009E737F" w:rsidRDefault="00574173" w:rsidP="005F2109">
            <w:pPr>
              <w:jc w:val="left"/>
              <w:rPr>
                <w:rFonts w:ascii="Times New Roman" w:hAnsi="Times New Roman"/>
                <w:i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包括：国内外进展，参考文献，可能的社会效益</w:t>
            </w:r>
            <w:r w:rsidRPr="009E737F">
              <w:rPr>
                <w:rFonts w:ascii="Times New Roman" w:hAnsi="Times New Roman"/>
                <w:i/>
                <w:sz w:val="21"/>
              </w:rPr>
              <w:br/>
              <w:t>(</w:t>
            </w:r>
            <w:r w:rsidRPr="009E737F">
              <w:rPr>
                <w:rFonts w:ascii="Times New Roman" w:hAnsi="Times New Roman"/>
                <w:i/>
                <w:sz w:val="21"/>
              </w:rPr>
              <w:t>本格最多不超过一页</w:t>
            </w:r>
            <w:r w:rsidRPr="009E737F">
              <w:rPr>
                <w:rFonts w:ascii="Times New Roman" w:hAnsi="Times New Roman"/>
                <w:i/>
                <w:sz w:val="21"/>
              </w:rPr>
              <w:t>A4</w:t>
            </w:r>
            <w:r w:rsidRPr="009E737F">
              <w:rPr>
                <w:rFonts w:ascii="Times New Roman" w:hAnsi="Times New Roman"/>
                <w:i/>
                <w:sz w:val="21"/>
              </w:rPr>
              <w:t>纸</w:t>
            </w:r>
            <w:r w:rsidRPr="009E737F">
              <w:rPr>
                <w:rFonts w:ascii="Times New Roman" w:hAnsi="Times New Roman"/>
                <w:i/>
                <w:sz w:val="21"/>
              </w:rPr>
              <w:t>)</w:t>
            </w:r>
          </w:p>
        </w:tc>
      </w:tr>
      <w:tr w:rsidR="00574173" w:rsidRPr="009E737F" w14:paraId="7CE01408" w14:textId="77777777" w:rsidTr="003B668F">
        <w:trPr>
          <w:trHeight w:val="3279"/>
        </w:trPr>
        <w:tc>
          <w:tcPr>
            <w:tcW w:w="1980" w:type="dxa"/>
            <w:vAlign w:val="center"/>
          </w:tcPr>
          <w:p w14:paraId="3928ECDE" w14:textId="77777777" w:rsidR="00574173" w:rsidRPr="009E737F" w:rsidRDefault="00574173" w:rsidP="00574173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研究内容</w:t>
            </w:r>
          </w:p>
        </w:tc>
        <w:tc>
          <w:tcPr>
            <w:tcW w:w="8080" w:type="dxa"/>
            <w:gridSpan w:val="3"/>
          </w:tcPr>
          <w:p w14:paraId="7213CE59" w14:textId="77777777" w:rsidR="00574173" w:rsidRPr="009E737F" w:rsidRDefault="00574173" w:rsidP="005F2109">
            <w:pPr>
              <w:jc w:val="left"/>
              <w:rPr>
                <w:rFonts w:ascii="Times New Roman" w:hAnsi="Times New Roman"/>
                <w:i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需分析研究的难点</w:t>
            </w:r>
            <w:r w:rsidRPr="009E737F">
              <w:rPr>
                <w:rFonts w:ascii="Times New Roman" w:hAnsi="Times New Roman"/>
                <w:i/>
                <w:sz w:val="21"/>
              </w:rPr>
              <w:br/>
              <w:t>(</w:t>
            </w:r>
            <w:r w:rsidRPr="009E737F">
              <w:rPr>
                <w:rFonts w:ascii="Times New Roman" w:hAnsi="Times New Roman"/>
                <w:i/>
                <w:sz w:val="21"/>
              </w:rPr>
              <w:t>本格最多不超过一页</w:t>
            </w:r>
            <w:r w:rsidRPr="009E737F">
              <w:rPr>
                <w:rFonts w:ascii="Times New Roman" w:hAnsi="Times New Roman"/>
                <w:i/>
                <w:sz w:val="21"/>
              </w:rPr>
              <w:t>A4</w:t>
            </w:r>
            <w:r w:rsidRPr="009E737F">
              <w:rPr>
                <w:rFonts w:ascii="Times New Roman" w:hAnsi="Times New Roman"/>
                <w:i/>
                <w:sz w:val="21"/>
              </w:rPr>
              <w:t>纸</w:t>
            </w:r>
            <w:r w:rsidRPr="009E737F">
              <w:rPr>
                <w:rFonts w:ascii="Times New Roman" w:hAnsi="Times New Roman"/>
                <w:i/>
                <w:sz w:val="21"/>
              </w:rPr>
              <w:t>)</w:t>
            </w:r>
          </w:p>
        </w:tc>
      </w:tr>
      <w:tr w:rsidR="00574173" w:rsidRPr="009E737F" w14:paraId="53CC8FD7" w14:textId="77777777" w:rsidTr="007F1666">
        <w:trPr>
          <w:trHeight w:val="4845"/>
        </w:trPr>
        <w:tc>
          <w:tcPr>
            <w:tcW w:w="1980" w:type="dxa"/>
            <w:vAlign w:val="center"/>
          </w:tcPr>
          <w:p w14:paraId="3B6D5FBB" w14:textId="77777777" w:rsidR="00574173" w:rsidRPr="009E737F" w:rsidRDefault="00574173" w:rsidP="00574173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技术路线图</w:t>
            </w:r>
          </w:p>
        </w:tc>
        <w:tc>
          <w:tcPr>
            <w:tcW w:w="8080" w:type="dxa"/>
            <w:gridSpan w:val="3"/>
          </w:tcPr>
          <w:p w14:paraId="6DFE6744" w14:textId="77777777" w:rsidR="00574173" w:rsidRPr="009E737F" w:rsidRDefault="00574173" w:rsidP="005F2109">
            <w:pPr>
              <w:jc w:val="left"/>
              <w:rPr>
                <w:rFonts w:ascii="Times New Roman" w:hAnsi="Times New Roman"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(</w:t>
            </w:r>
            <w:r w:rsidRPr="009E737F">
              <w:rPr>
                <w:rFonts w:ascii="Times New Roman" w:hAnsi="Times New Roman"/>
                <w:i/>
                <w:sz w:val="21"/>
              </w:rPr>
              <w:t>本格最多不超过一页</w:t>
            </w:r>
            <w:r w:rsidRPr="009E737F">
              <w:rPr>
                <w:rFonts w:ascii="Times New Roman" w:hAnsi="Times New Roman"/>
                <w:i/>
                <w:sz w:val="21"/>
              </w:rPr>
              <w:t>A4</w:t>
            </w:r>
            <w:r w:rsidRPr="009E737F">
              <w:rPr>
                <w:rFonts w:ascii="Times New Roman" w:hAnsi="Times New Roman"/>
                <w:i/>
                <w:sz w:val="21"/>
              </w:rPr>
              <w:t>纸</w:t>
            </w:r>
            <w:r w:rsidRPr="009E737F">
              <w:rPr>
                <w:rFonts w:ascii="Times New Roman" w:hAnsi="Times New Roman"/>
                <w:i/>
                <w:sz w:val="21"/>
              </w:rPr>
              <w:t>)</w:t>
            </w:r>
          </w:p>
        </w:tc>
      </w:tr>
      <w:tr w:rsidR="00F7675B" w:rsidRPr="009E737F" w14:paraId="4F4F9152" w14:textId="77777777" w:rsidTr="00F7675B">
        <w:tc>
          <w:tcPr>
            <w:tcW w:w="1980" w:type="dxa"/>
          </w:tcPr>
          <w:p w14:paraId="097CD36E" w14:textId="1BC9582E" w:rsidR="00F7675B" w:rsidRPr="009E737F" w:rsidRDefault="00444D94" w:rsidP="00574173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拟出行时间</w:t>
            </w:r>
          </w:p>
        </w:tc>
        <w:tc>
          <w:tcPr>
            <w:tcW w:w="8080" w:type="dxa"/>
            <w:gridSpan w:val="3"/>
          </w:tcPr>
          <w:p w14:paraId="14C7C7FA" w14:textId="05D332FE" w:rsidR="00F7675B" w:rsidRPr="009E737F" w:rsidRDefault="00F7675B" w:rsidP="005F2109">
            <w:pPr>
              <w:jc w:val="left"/>
              <w:rPr>
                <w:rFonts w:ascii="Times New Roman" w:hAnsi="Times New Roman"/>
                <w:iCs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出行及返回时间</w:t>
            </w:r>
            <w:r w:rsidR="009903BD" w:rsidRPr="009E737F">
              <w:rPr>
                <w:rFonts w:ascii="Times New Roman" w:hAnsi="Times New Roman"/>
                <w:i/>
                <w:sz w:val="21"/>
              </w:rPr>
              <w:t>需精确到日</w:t>
            </w:r>
          </w:p>
        </w:tc>
      </w:tr>
      <w:tr w:rsidR="00F7675B" w:rsidRPr="009E737F" w14:paraId="6F1D1B5F" w14:textId="77777777" w:rsidTr="00F7675B">
        <w:tc>
          <w:tcPr>
            <w:tcW w:w="1980" w:type="dxa"/>
          </w:tcPr>
          <w:p w14:paraId="057F11EC" w14:textId="3A357749" w:rsidR="00F7675B" w:rsidRPr="009E737F" w:rsidRDefault="00214DAF" w:rsidP="00574173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E737F">
              <w:rPr>
                <w:rFonts w:ascii="Times New Roman" w:hAnsi="Times New Roman"/>
                <w:b/>
                <w:sz w:val="28"/>
                <w:szCs w:val="28"/>
              </w:rPr>
              <w:t>其他</w:t>
            </w:r>
          </w:p>
        </w:tc>
        <w:tc>
          <w:tcPr>
            <w:tcW w:w="8080" w:type="dxa"/>
            <w:gridSpan w:val="3"/>
          </w:tcPr>
          <w:p w14:paraId="76DF49BF" w14:textId="169A0C2B" w:rsidR="00F7675B" w:rsidRPr="009E737F" w:rsidRDefault="00F74DD7" w:rsidP="005F2109">
            <w:pPr>
              <w:jc w:val="left"/>
              <w:rPr>
                <w:rFonts w:ascii="Times New Roman" w:hAnsi="Times New Roman"/>
                <w:i/>
                <w:sz w:val="21"/>
              </w:rPr>
            </w:pPr>
            <w:r w:rsidRPr="009E737F">
              <w:rPr>
                <w:rFonts w:ascii="Times New Roman" w:hAnsi="Times New Roman"/>
                <w:i/>
                <w:sz w:val="21"/>
              </w:rPr>
              <w:t>需</w:t>
            </w:r>
            <w:r w:rsidR="00392B92" w:rsidRPr="009E737F">
              <w:rPr>
                <w:rFonts w:ascii="Times New Roman" w:hAnsi="Times New Roman"/>
                <w:i/>
                <w:sz w:val="21"/>
              </w:rPr>
              <w:t>清楚说明</w:t>
            </w:r>
            <w:r w:rsidR="000C44BF" w:rsidRPr="009E737F">
              <w:rPr>
                <w:rFonts w:ascii="Times New Roman" w:hAnsi="Times New Roman"/>
                <w:i/>
                <w:sz w:val="21"/>
              </w:rPr>
              <w:t>海外科研期间</w:t>
            </w:r>
            <w:r w:rsidR="00A70AAF" w:rsidRPr="009E737F">
              <w:rPr>
                <w:rFonts w:ascii="Times New Roman" w:hAnsi="Times New Roman"/>
                <w:i/>
                <w:sz w:val="21"/>
              </w:rPr>
              <w:t>本人</w:t>
            </w:r>
            <w:r w:rsidR="00182643" w:rsidRPr="009E737F">
              <w:rPr>
                <w:rFonts w:ascii="Times New Roman" w:hAnsi="Times New Roman"/>
                <w:i/>
                <w:sz w:val="21"/>
              </w:rPr>
              <w:t>将</w:t>
            </w:r>
            <w:r w:rsidR="00392B92" w:rsidRPr="009E737F">
              <w:rPr>
                <w:rFonts w:ascii="Times New Roman" w:hAnsi="Times New Roman"/>
                <w:i/>
                <w:sz w:val="21"/>
              </w:rPr>
              <w:t>如何</w:t>
            </w:r>
            <w:r w:rsidR="00182643" w:rsidRPr="009E737F">
              <w:rPr>
                <w:rFonts w:ascii="Times New Roman" w:hAnsi="Times New Roman"/>
                <w:i/>
                <w:sz w:val="21"/>
              </w:rPr>
              <w:t>安排课程修读、已经开题的</w:t>
            </w:r>
            <w:r w:rsidR="00182643" w:rsidRPr="009E737F">
              <w:rPr>
                <w:rFonts w:ascii="Times New Roman" w:hAnsi="Times New Roman"/>
                <w:i/>
                <w:sz w:val="21"/>
              </w:rPr>
              <w:t>FDUROP</w:t>
            </w:r>
            <w:r w:rsidR="00182643" w:rsidRPr="009E737F">
              <w:rPr>
                <w:rFonts w:ascii="Times New Roman" w:hAnsi="Times New Roman"/>
                <w:i/>
                <w:sz w:val="21"/>
              </w:rPr>
              <w:t>项目、已经参与的学科竞赛</w:t>
            </w:r>
          </w:p>
        </w:tc>
      </w:tr>
    </w:tbl>
    <w:p w14:paraId="69B719EC" w14:textId="77777777" w:rsidR="00FA21AC" w:rsidRPr="009E737F" w:rsidRDefault="00FA21AC">
      <w:pPr>
        <w:rPr>
          <w:rFonts w:ascii="Times New Roman" w:hAnsi="Times New Roman"/>
        </w:rPr>
      </w:pPr>
    </w:p>
    <w:p w14:paraId="66BBB9F0" w14:textId="77777777" w:rsidR="009E737F" w:rsidRPr="009E737F" w:rsidRDefault="009E737F" w:rsidP="00DF6F8F">
      <w:pPr>
        <w:jc w:val="center"/>
        <w:rPr>
          <w:rFonts w:ascii="Times New Roman" w:hAnsi="Times New Roman"/>
        </w:rPr>
      </w:pPr>
    </w:p>
    <w:p w14:paraId="07CDF269" w14:textId="1E27754D" w:rsidR="009E737F" w:rsidRPr="007E3C09" w:rsidRDefault="00AB25CE">
      <w:p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【说明</w:t>
      </w:r>
      <w:r w:rsidR="007935B7">
        <w:rPr>
          <w:rFonts w:ascii="Times New Roman" w:hAnsi="Times New Roman" w:hint="eastAsia"/>
          <w:color w:val="FF0000"/>
        </w:rPr>
        <w:t>，提交函评的文件无需包括红字部分</w:t>
      </w:r>
      <w:r>
        <w:rPr>
          <w:rFonts w:ascii="Times New Roman" w:hAnsi="Times New Roman" w:hint="eastAsia"/>
          <w:color w:val="FF0000"/>
        </w:rPr>
        <w:t>】</w:t>
      </w:r>
    </w:p>
    <w:p w14:paraId="2D1AB0FA" w14:textId="70C150D4" w:rsidR="00854BB3" w:rsidRDefault="00854BB3" w:rsidP="00854BB3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lastRenderedPageBreak/>
        <w:t>出境前</w:t>
      </w:r>
    </w:p>
    <w:p w14:paraId="4346B898" w14:textId="4099FA8C" w:rsidR="00854BB3" w:rsidRDefault="00854BB3" w:rsidP="00854BB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导师同意海外</w:t>
      </w:r>
    </w:p>
    <w:p w14:paraId="33AC10E9" w14:textId="1EC7257D" w:rsidR="007E3C09" w:rsidRDefault="007935B7" w:rsidP="00854BB3">
      <w:pPr>
        <w:ind w:leftChars="500" w:left="1200"/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有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校内导师</w:t>
      </w:r>
      <w:r>
        <w:rPr>
          <w:rFonts w:ascii="Times New Roman" w:hAnsi="Times New Roman" w:hint="eastAsia"/>
          <w:color w:val="FF0000"/>
          <w:sz w:val="21"/>
          <w:szCs w:val="20"/>
        </w:rPr>
        <w:t>的，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需签字同意（首页</w:t>
      </w:r>
      <w:r w:rsidR="00854BB3">
        <w:rPr>
          <w:rFonts w:ascii="Times New Roman" w:hAnsi="Times New Roman" w:hint="eastAsia"/>
          <w:color w:val="FF0000"/>
          <w:sz w:val="21"/>
          <w:szCs w:val="20"/>
        </w:rPr>
        <w:t>“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DOWNLOADS</w:t>
      </w:r>
      <w:r w:rsidR="00854BB3">
        <w:rPr>
          <w:rFonts w:ascii="Times New Roman" w:hAnsi="Times New Roman" w:hint="eastAsia"/>
          <w:color w:val="FF0000"/>
          <w:sz w:val="21"/>
          <w:szCs w:val="20"/>
        </w:rPr>
        <w:t>”</w:t>
      </w:r>
      <w:r w:rsidR="00854BB3">
        <w:rPr>
          <w:rFonts w:ascii="Times New Roman" w:hAnsi="Times New Roman"/>
          <w:color w:val="FF0000"/>
          <w:sz w:val="21"/>
          <w:szCs w:val="20"/>
        </w:rPr>
        <w:t>-</w:t>
      </w:r>
      <w:r w:rsidR="00854BB3">
        <w:rPr>
          <w:rFonts w:ascii="Times New Roman" w:hAnsi="Times New Roman" w:hint="eastAsia"/>
          <w:color w:val="FF0000"/>
          <w:sz w:val="21"/>
          <w:szCs w:val="20"/>
        </w:rPr>
        <w:t>“导师同意海外”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），或者</w:t>
      </w:r>
      <w:r w:rsidR="00854BB3">
        <w:rPr>
          <w:rFonts w:ascii="Times New Roman" w:hAnsi="Times New Roman" w:hint="eastAsia"/>
          <w:color w:val="FF0000"/>
          <w:sz w:val="21"/>
          <w:szCs w:val="20"/>
        </w:rPr>
        <w:t>适用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邮件发送</w:t>
      </w:r>
      <w:r w:rsidR="00854BB3">
        <w:rPr>
          <w:rFonts w:ascii="Times New Roman" w:hAnsi="Times New Roman" w:hint="eastAsia"/>
          <w:color w:val="FF0000"/>
          <w:sz w:val="21"/>
          <w:szCs w:val="20"/>
        </w:rPr>
        <w:t>给</w:t>
      </w:r>
      <w:r>
        <w:rPr>
          <w:rFonts w:ascii="Times New Roman" w:hAnsi="Times New Roman" w:hint="eastAsia"/>
          <w:color w:val="FF0000"/>
          <w:sz w:val="21"/>
          <w:szCs w:val="20"/>
        </w:rPr>
        <w:t>学院管理员</w:t>
      </w:r>
      <w:r w:rsidR="007E3C09" w:rsidRPr="00854BB3">
        <w:rPr>
          <w:rFonts w:ascii="Times New Roman" w:hAnsi="Times New Roman" w:hint="eastAsia"/>
          <w:color w:val="FF0000"/>
          <w:sz w:val="21"/>
          <w:szCs w:val="20"/>
        </w:rPr>
        <w:t>。</w:t>
      </w:r>
    </w:p>
    <w:p w14:paraId="465756F9" w14:textId="592619EE" w:rsidR="00AB1B1B" w:rsidRDefault="00AB1B1B" w:rsidP="00AB1B1B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海外科研计划书函评</w:t>
      </w:r>
    </w:p>
    <w:p w14:paraId="1E937BDC" w14:textId="0FEB292A" w:rsidR="00AB1B1B" w:rsidRDefault="00AB1B1B" w:rsidP="00AB1B1B">
      <w:pPr>
        <w:pStyle w:val="ListParagraph"/>
        <w:ind w:leftChars="500" w:left="1410" w:hangingChars="100" w:hanging="210"/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可根据海外接收实验室最新发表工作进行填写。填写完毕后提交至</w:t>
      </w:r>
      <w:r w:rsidR="007935B7">
        <w:rPr>
          <w:rFonts w:ascii="Times New Roman" w:hAnsi="Times New Roman" w:hint="eastAsia"/>
          <w:color w:val="FF0000"/>
          <w:sz w:val="21"/>
          <w:szCs w:val="20"/>
        </w:rPr>
        <w:t>学院管理员</w:t>
      </w:r>
      <w:r w:rsidR="007935B7">
        <w:rPr>
          <w:rFonts w:ascii="Times New Roman" w:hAnsi="Times New Roman" w:hint="eastAsia"/>
          <w:color w:val="FF0000"/>
          <w:sz w:val="21"/>
          <w:szCs w:val="20"/>
        </w:rPr>
        <w:t>。</w:t>
      </w:r>
      <w:r>
        <w:rPr>
          <w:rFonts w:ascii="Times New Roman" w:hAnsi="Times New Roman"/>
          <w:color w:val="FF0000"/>
          <w:sz w:val="21"/>
          <w:szCs w:val="20"/>
        </w:rPr>
        <w:t xml:space="preserve"> </w:t>
      </w:r>
    </w:p>
    <w:p w14:paraId="25BDA451" w14:textId="5B719594" w:rsidR="00AB1B1B" w:rsidRPr="00AB1B1B" w:rsidRDefault="007935B7" w:rsidP="00AB1B1B">
      <w:pPr>
        <w:pStyle w:val="ListParagraph"/>
        <w:ind w:leftChars="500" w:left="1410" w:hangingChars="100" w:hanging="210"/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出行前需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通过函评。</w:t>
      </w:r>
    </w:p>
    <w:p w14:paraId="365B42B8" w14:textId="7A4A71D9" w:rsidR="00854BB3" w:rsidRDefault="00854BB3" w:rsidP="00854BB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院系出资证明</w:t>
      </w:r>
    </w:p>
    <w:p w14:paraId="14FE9569" w14:textId="7204569C" w:rsidR="00854BB3" w:rsidRDefault="00854BB3" w:rsidP="00854BB3">
      <w:pPr>
        <w:pStyle w:val="ListParagraph"/>
        <w:ind w:left="1200"/>
        <w:rPr>
          <w:rFonts w:ascii="Times New Roman" w:hAnsi="Times New Roman"/>
          <w:color w:val="FF0000"/>
          <w:sz w:val="21"/>
          <w:szCs w:val="20"/>
        </w:rPr>
      </w:pPr>
      <w:r w:rsidRPr="00637CC7">
        <w:rPr>
          <w:rFonts w:ascii="Times New Roman" w:hAnsi="Times New Roman" w:hint="eastAsia"/>
          <w:color w:val="FF0000"/>
          <w:sz w:val="21"/>
          <w:szCs w:val="20"/>
        </w:rPr>
        <w:t>打印对方邀请信（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参见附件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4</w:t>
      </w:r>
      <w:r w:rsidR="00E06F32">
        <w:rPr>
          <w:rFonts w:ascii="Times New Roman" w:hAnsi="Times New Roman"/>
          <w:color w:val="FF0000"/>
          <w:sz w:val="21"/>
          <w:szCs w:val="20"/>
        </w:rPr>
        <w:t>.1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），找孙副院长签字（可以与外事处表格一起找她签字）；然后，找</w:t>
      </w:r>
      <w:r>
        <w:rPr>
          <w:rFonts w:ascii="Times New Roman" w:hAnsi="Times New Roman" w:hint="eastAsia"/>
          <w:color w:val="FF0000"/>
          <w:sz w:val="21"/>
          <w:szCs w:val="20"/>
        </w:rPr>
        <w:t>教务处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钱老师（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65642804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，立人生物楼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128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）开具学院的出国交流出资证明，此时需完成行前教育</w:t>
      </w:r>
      <w:r>
        <w:rPr>
          <w:rFonts w:ascii="Times New Roman" w:hAnsi="Times New Roman" w:hint="eastAsia"/>
          <w:color w:val="FF0000"/>
          <w:sz w:val="21"/>
          <w:szCs w:val="20"/>
        </w:rPr>
        <w:t>。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钱老师会开具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2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份生科院信纸打印的出资证明，一份中文版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（可参见附件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4</w:t>
      </w:r>
      <w:r w:rsidR="00E06F32">
        <w:rPr>
          <w:rFonts w:ascii="Times New Roman" w:hAnsi="Times New Roman"/>
          <w:color w:val="FF0000"/>
          <w:sz w:val="21"/>
          <w:szCs w:val="20"/>
        </w:rPr>
        <w:t>.2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）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，用于学校外事处审核（见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1</w:t>
      </w:r>
      <w:r w:rsidR="006338E0">
        <w:rPr>
          <w:rFonts w:ascii="Times New Roman" w:hAnsi="Times New Roman"/>
          <w:color w:val="FF0000"/>
          <w:sz w:val="21"/>
          <w:szCs w:val="20"/>
        </w:rPr>
        <w:t>.</w:t>
      </w:r>
      <w:r w:rsidR="00F63D6B">
        <w:rPr>
          <w:rFonts w:ascii="Times New Roman" w:hAnsi="Times New Roman"/>
          <w:color w:val="FF0000"/>
          <w:sz w:val="21"/>
          <w:szCs w:val="20"/>
        </w:rPr>
        <w:t>4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）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，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需在</w:t>
      </w:r>
      <w:r w:rsidR="00834694">
        <w:rPr>
          <w:rFonts w:ascii="Times New Roman" w:hAnsi="Times New Roman" w:hint="eastAsia"/>
          <w:color w:val="FF0000"/>
          <w:sz w:val="21"/>
          <w:szCs w:val="20"/>
        </w:rPr>
        <w:t>立人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生物楼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1</w:t>
      </w:r>
      <w:r w:rsidR="006338E0">
        <w:rPr>
          <w:rFonts w:ascii="Times New Roman" w:hAnsi="Times New Roman"/>
          <w:color w:val="FF0000"/>
          <w:sz w:val="21"/>
          <w:szCs w:val="20"/>
        </w:rPr>
        <w:t>28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盖好</w:t>
      </w:r>
      <w:r w:rsidR="00834694">
        <w:rPr>
          <w:rFonts w:ascii="Times New Roman" w:hAnsi="Times New Roman" w:hint="eastAsia"/>
          <w:color w:val="FF0000"/>
          <w:sz w:val="21"/>
          <w:szCs w:val="20"/>
        </w:rPr>
        <w:t>蓝色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签名章后，拿至</w:t>
      </w:r>
      <w:r w:rsidR="006338E0" w:rsidRPr="00637CC7">
        <w:rPr>
          <w:rFonts w:ascii="Times New Roman" w:hAnsi="Times New Roman" w:hint="eastAsia"/>
          <w:color w:val="FF0000"/>
          <w:sz w:val="21"/>
          <w:szCs w:val="20"/>
        </w:rPr>
        <w:t>江湾生科楼</w:t>
      </w:r>
      <w:r w:rsidR="006338E0" w:rsidRPr="00637CC7">
        <w:rPr>
          <w:rFonts w:ascii="Times New Roman" w:hAnsi="Times New Roman" w:hint="eastAsia"/>
          <w:color w:val="FF0000"/>
          <w:sz w:val="21"/>
          <w:szCs w:val="20"/>
        </w:rPr>
        <w:t>C104</w:t>
      </w:r>
      <w:r w:rsidR="006338E0" w:rsidRPr="00637CC7">
        <w:rPr>
          <w:rFonts w:ascii="Times New Roman" w:hAnsi="Times New Roman" w:hint="eastAsia"/>
          <w:color w:val="FF0000"/>
          <w:sz w:val="21"/>
          <w:szCs w:val="20"/>
        </w:rPr>
        <w:t>加盖学院公章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；一份英文版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（可参见附件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4</w:t>
      </w:r>
      <w:r w:rsidR="00E06F32">
        <w:rPr>
          <w:rFonts w:ascii="Times New Roman" w:hAnsi="Times New Roman"/>
          <w:color w:val="FF0000"/>
          <w:sz w:val="21"/>
          <w:szCs w:val="20"/>
        </w:rPr>
        <w:t>.3</w:t>
      </w:r>
      <w:r w:rsidR="00E06F32">
        <w:rPr>
          <w:rFonts w:ascii="Times New Roman" w:hAnsi="Times New Roman" w:hint="eastAsia"/>
          <w:color w:val="FF0000"/>
          <w:sz w:val="21"/>
          <w:szCs w:val="20"/>
        </w:rPr>
        <w:t>）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，用于海外接收学校开具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D</w:t>
      </w:r>
      <w:r w:rsidR="00F96564">
        <w:rPr>
          <w:rFonts w:ascii="Times New Roman" w:hAnsi="Times New Roman"/>
          <w:color w:val="FF0000"/>
          <w:sz w:val="21"/>
          <w:szCs w:val="20"/>
        </w:rPr>
        <w:t>S-2019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收集</w:t>
      </w:r>
      <w:r w:rsidR="00F96564">
        <w:rPr>
          <w:rFonts w:ascii="Times New Roman" w:hAnsi="Times New Roman"/>
          <w:color w:val="FF0000"/>
          <w:sz w:val="21"/>
          <w:szCs w:val="20"/>
        </w:rPr>
        <w:t>financial information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（见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1</w:t>
      </w:r>
      <w:r w:rsidR="00F96564">
        <w:rPr>
          <w:rFonts w:ascii="Times New Roman" w:hAnsi="Times New Roman"/>
          <w:color w:val="FF0000"/>
          <w:sz w:val="21"/>
          <w:szCs w:val="20"/>
        </w:rPr>
        <w:t>.4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）及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美国领事馆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面签</w:t>
      </w:r>
      <w:r w:rsidR="00E739A0">
        <w:rPr>
          <w:rFonts w:ascii="Times New Roman" w:hAnsi="Times New Roman" w:hint="eastAsia"/>
          <w:color w:val="FF0000"/>
          <w:sz w:val="21"/>
          <w:szCs w:val="20"/>
        </w:rPr>
        <w:t>；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由于美国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比较看重签名，可放在生物楼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1</w:t>
      </w:r>
      <w:r w:rsidR="00C4467C">
        <w:rPr>
          <w:rFonts w:ascii="Times New Roman" w:hAnsi="Times New Roman"/>
          <w:color w:val="FF0000"/>
          <w:sz w:val="21"/>
          <w:szCs w:val="20"/>
        </w:rPr>
        <w:t>28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待</w:t>
      </w:r>
      <w:r w:rsidR="00E739A0" w:rsidRPr="00637CC7">
        <w:rPr>
          <w:rFonts w:ascii="Times New Roman" w:hAnsi="Times New Roman" w:hint="eastAsia"/>
          <w:color w:val="FF0000"/>
          <w:sz w:val="21"/>
          <w:szCs w:val="20"/>
        </w:rPr>
        <w:t>孙副院长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签字后次日拿，或到江湾发育楼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3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楼找</w:t>
      </w:r>
      <w:r w:rsidR="00593567">
        <w:rPr>
          <w:rFonts w:ascii="Times New Roman" w:hAnsi="Times New Roman" w:hint="eastAsia"/>
          <w:color w:val="FF0000"/>
          <w:sz w:val="21"/>
          <w:szCs w:val="20"/>
        </w:rPr>
        <w:t>其</w:t>
      </w:r>
      <w:r w:rsidR="00C4467C">
        <w:rPr>
          <w:rFonts w:ascii="Times New Roman" w:hAnsi="Times New Roman" w:hint="eastAsia"/>
          <w:color w:val="FF0000"/>
          <w:sz w:val="21"/>
          <w:szCs w:val="20"/>
        </w:rPr>
        <w:t>签字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。为提高签证通过率，出资证明上的经费数额可能会比实际多</w:t>
      </w:r>
      <w:r w:rsidR="00926A0B">
        <w:rPr>
          <w:rFonts w:ascii="Times New Roman" w:hAnsi="Times New Roman" w:hint="eastAsia"/>
          <w:color w:val="FF0000"/>
          <w:sz w:val="21"/>
          <w:szCs w:val="20"/>
        </w:rPr>
        <w:t>；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若年末结算时经费有盈余，会以其他形式补贴到海外科研学生。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往年会区分旅费和生活费，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2</w:t>
      </w:r>
      <w:r w:rsidR="00AB1B1B">
        <w:rPr>
          <w:rFonts w:ascii="Times New Roman" w:hAnsi="Times New Roman"/>
          <w:color w:val="FF0000"/>
          <w:sz w:val="21"/>
          <w:szCs w:val="20"/>
        </w:rPr>
        <w:t>024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年是不区分</w:t>
      </w:r>
      <w:r w:rsidR="00926A0B">
        <w:rPr>
          <w:rFonts w:ascii="Times New Roman" w:hAnsi="Times New Roman" w:hint="eastAsia"/>
          <w:color w:val="FF0000"/>
          <w:sz w:val="21"/>
          <w:szCs w:val="20"/>
        </w:rPr>
        <w:t>；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出行前直接领</w:t>
      </w:r>
      <w:r w:rsidR="00926A0B">
        <w:rPr>
          <w:rFonts w:ascii="Times New Roman" w:hAnsi="Times New Roman"/>
          <w:color w:val="FF0000"/>
          <w:sz w:val="21"/>
          <w:szCs w:val="20"/>
        </w:rPr>
        <w:t>xx</w:t>
      </w:r>
      <w:r w:rsidR="006338E0">
        <w:rPr>
          <w:rFonts w:ascii="Times New Roman" w:hAnsi="Times New Roman"/>
          <w:color w:val="FF0000"/>
          <w:sz w:val="21"/>
          <w:szCs w:val="20"/>
        </w:rPr>
        <w:t>,000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 xml:space="preserve"> </w:t>
      </w:r>
      <w:r w:rsidR="006338E0">
        <w:rPr>
          <w:rFonts w:ascii="Times New Roman" w:hAnsi="Times New Roman"/>
          <w:color w:val="FF0000"/>
          <w:sz w:val="21"/>
          <w:szCs w:val="20"/>
        </w:rPr>
        <w:t>CNY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，院系出资证明上写</w:t>
      </w:r>
      <w:r w:rsidR="00926A0B">
        <w:rPr>
          <w:rFonts w:ascii="Times New Roman" w:hAnsi="Times New Roman"/>
          <w:color w:val="FF0000"/>
          <w:sz w:val="21"/>
          <w:szCs w:val="20"/>
        </w:rPr>
        <w:t>xx</w:t>
      </w:r>
      <w:r w:rsidR="006338E0">
        <w:rPr>
          <w:rFonts w:ascii="Times New Roman" w:hAnsi="Times New Roman"/>
          <w:color w:val="FF0000"/>
          <w:sz w:val="21"/>
          <w:szCs w:val="20"/>
        </w:rPr>
        <w:t>,000 CNY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，具体情况咨询钱老师。</w:t>
      </w:r>
    </w:p>
    <w:p w14:paraId="4927348E" w14:textId="362B43FE" w:rsidR="00854BB3" w:rsidRDefault="00854BB3" w:rsidP="00854BB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学校外事处</w:t>
      </w:r>
      <w:r w:rsidR="00AB1B1B">
        <w:rPr>
          <w:rFonts w:ascii="Times New Roman" w:hAnsi="Times New Roman" w:hint="eastAsia"/>
          <w:color w:val="FF0000"/>
          <w:sz w:val="21"/>
          <w:szCs w:val="20"/>
        </w:rPr>
        <w:t>备案</w:t>
      </w:r>
    </w:p>
    <w:p w14:paraId="4E808831" w14:textId="0EB3DA94" w:rsidR="00854BB3" w:rsidRDefault="00854BB3" w:rsidP="00854BB3">
      <w:pPr>
        <w:pStyle w:val="ListParagraph"/>
        <w:ind w:left="1200"/>
        <w:rPr>
          <w:rFonts w:ascii="Times New Roman" w:hAnsi="Times New Roman"/>
          <w:color w:val="FF0000"/>
          <w:sz w:val="21"/>
          <w:szCs w:val="20"/>
        </w:rPr>
      </w:pPr>
      <w:r w:rsidRPr="00637CC7">
        <w:rPr>
          <w:rFonts w:ascii="Times New Roman" w:hAnsi="Times New Roman" w:hint="eastAsia"/>
          <w:color w:val="FF0000"/>
          <w:sz w:val="21"/>
          <w:szCs w:val="20"/>
        </w:rPr>
        <w:t>自己登录外事处网页填写“出国出境交流申请表”（经费编号询问钱老师），打印后由辅导员签署推荐意见，找学工组余副书记签字（并到江湾楼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A209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加盖学院党委章），非生命科学学院的学生需由所属院系的学工组负责人签字并盖章；找孙副院长签字（江湾发育楼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3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楼）并到江湾生科楼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C104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加盖学院公章；出资证明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+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交流申请表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+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对方邀请信，交到外事处学生交流办公室（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55664153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，马锦明楼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202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），开始学校层面的流程。在收到外事处短信后，建议办理“出差证明”。</w:t>
      </w:r>
    </w:p>
    <w:p w14:paraId="20BF78D6" w14:textId="020E3CE3" w:rsidR="00F96564" w:rsidRDefault="00F96564" w:rsidP="00F96564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海外接收学校签证材料（</w:t>
      </w:r>
      <w:r>
        <w:rPr>
          <w:rFonts w:ascii="Times New Roman" w:hAnsi="Times New Roman" w:hint="eastAsia"/>
          <w:color w:val="FF0000"/>
          <w:sz w:val="21"/>
          <w:szCs w:val="20"/>
        </w:rPr>
        <w:t>D</w:t>
      </w:r>
      <w:r>
        <w:rPr>
          <w:rFonts w:ascii="Times New Roman" w:hAnsi="Times New Roman"/>
          <w:color w:val="FF0000"/>
          <w:sz w:val="21"/>
          <w:szCs w:val="20"/>
        </w:rPr>
        <w:t>S-2019</w:t>
      </w:r>
      <w:r>
        <w:rPr>
          <w:rFonts w:ascii="Times New Roman" w:hAnsi="Times New Roman" w:hint="eastAsia"/>
          <w:color w:val="FF0000"/>
          <w:sz w:val="21"/>
          <w:szCs w:val="20"/>
        </w:rPr>
        <w:t>）</w:t>
      </w:r>
    </w:p>
    <w:p w14:paraId="6EA94929" w14:textId="4B7A494D" w:rsidR="00F96564" w:rsidRDefault="00AB1B1B" w:rsidP="00F96564">
      <w:pPr>
        <w:pStyle w:val="ListParagraph"/>
        <w:ind w:left="1200"/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联系</w:t>
      </w:r>
      <w:r w:rsidRPr="00AB1B1B">
        <w:rPr>
          <w:rFonts w:ascii="Times New Roman" w:hAnsi="Times New Roman" w:hint="eastAsia"/>
          <w:color w:val="FF0000"/>
          <w:sz w:val="21"/>
          <w:szCs w:val="20"/>
        </w:rPr>
        <w:t>对方系里的人事去国际学生</w:t>
      </w:r>
      <w:r w:rsidRPr="00AB1B1B">
        <w:rPr>
          <w:rFonts w:ascii="Times New Roman" w:hAnsi="Times New Roman" w:hint="eastAsia"/>
          <w:color w:val="FF0000"/>
          <w:sz w:val="21"/>
          <w:szCs w:val="20"/>
        </w:rPr>
        <w:t>(ISSO)</w:t>
      </w:r>
      <w:r>
        <w:rPr>
          <w:rFonts w:ascii="Times New Roman" w:hAnsi="Times New Roman" w:hint="eastAsia"/>
          <w:color w:val="FF0000"/>
          <w:sz w:val="21"/>
          <w:szCs w:val="20"/>
        </w:rPr>
        <w:t>或国际服务处（</w:t>
      </w:r>
      <w:r>
        <w:rPr>
          <w:rFonts w:ascii="Times New Roman" w:hAnsi="Times New Roman" w:hint="eastAsia"/>
          <w:color w:val="FF0000"/>
          <w:sz w:val="21"/>
          <w:szCs w:val="20"/>
        </w:rPr>
        <w:t>O</w:t>
      </w:r>
      <w:r>
        <w:rPr>
          <w:rFonts w:ascii="Times New Roman" w:hAnsi="Times New Roman"/>
          <w:color w:val="FF0000"/>
          <w:sz w:val="21"/>
          <w:szCs w:val="20"/>
        </w:rPr>
        <w:t>IS</w:t>
      </w:r>
      <w:r>
        <w:rPr>
          <w:rFonts w:ascii="Times New Roman" w:hAnsi="Times New Roman" w:hint="eastAsia"/>
          <w:color w:val="FF0000"/>
          <w:sz w:val="21"/>
          <w:szCs w:val="20"/>
        </w:rPr>
        <w:t>）之类的</w:t>
      </w:r>
      <w:r w:rsidRPr="00AB1B1B">
        <w:rPr>
          <w:rFonts w:ascii="Times New Roman" w:hAnsi="Times New Roman" w:hint="eastAsia"/>
          <w:color w:val="FF0000"/>
          <w:sz w:val="21"/>
          <w:szCs w:val="20"/>
        </w:rPr>
        <w:t>办事处申请</w:t>
      </w:r>
      <w:r>
        <w:rPr>
          <w:rFonts w:ascii="Times New Roman" w:hAnsi="Times New Roman" w:hint="eastAsia"/>
          <w:color w:val="FF0000"/>
          <w:sz w:val="21"/>
          <w:szCs w:val="20"/>
        </w:rPr>
        <w:t>D</w:t>
      </w:r>
      <w:r>
        <w:rPr>
          <w:rFonts w:ascii="Times New Roman" w:hAnsi="Times New Roman"/>
          <w:color w:val="FF0000"/>
          <w:sz w:val="21"/>
          <w:szCs w:val="20"/>
        </w:rPr>
        <w:t>S-2019</w:t>
      </w:r>
      <w:r>
        <w:rPr>
          <w:rFonts w:ascii="Times New Roman" w:hAnsi="Times New Roman" w:hint="eastAsia"/>
          <w:color w:val="FF0000"/>
          <w:sz w:val="21"/>
          <w:szCs w:val="20"/>
        </w:rPr>
        <w:t>，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为提高美国签证的成功率，对方最好能提供学生签证表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 xml:space="preserve"> (J)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。</w:t>
      </w:r>
      <w:r>
        <w:rPr>
          <w:rFonts w:ascii="Times New Roman" w:hAnsi="Times New Roman" w:hint="eastAsia"/>
          <w:color w:val="FF0000"/>
          <w:sz w:val="21"/>
          <w:szCs w:val="20"/>
        </w:rPr>
        <w:t>若对方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行政人员索要</w:t>
      </w:r>
      <w:r>
        <w:rPr>
          <w:rFonts w:ascii="Times New Roman" w:hAnsi="Times New Roman" w:hint="eastAsia"/>
          <w:color w:val="FF0000"/>
          <w:sz w:val="21"/>
          <w:szCs w:val="20"/>
        </w:rPr>
        <w:t>资金证明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材料，可扫描钱老师开的</w:t>
      </w:r>
      <w:r w:rsidR="00F96564">
        <w:rPr>
          <w:rFonts w:ascii="Times New Roman" w:hAnsi="Times New Roman" w:hint="eastAsia"/>
          <w:color w:val="FF0000"/>
          <w:sz w:val="21"/>
          <w:szCs w:val="20"/>
        </w:rPr>
        <w:t>英文版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资助证明给对方</w:t>
      </w:r>
      <w:r>
        <w:rPr>
          <w:rFonts w:ascii="Times New Roman" w:hAnsi="Times New Roman" w:hint="eastAsia"/>
          <w:color w:val="FF0000"/>
          <w:sz w:val="21"/>
          <w:szCs w:val="20"/>
        </w:rPr>
        <w:t>（还有一部分是</w:t>
      </w:r>
      <w:r w:rsidR="008A7C09">
        <w:rPr>
          <w:rFonts w:ascii="Times New Roman" w:hAnsi="Times New Roman"/>
          <w:color w:val="FF0000"/>
          <w:sz w:val="21"/>
          <w:szCs w:val="20"/>
        </w:rPr>
        <w:t>p</w:t>
      </w:r>
      <w:r>
        <w:rPr>
          <w:rFonts w:ascii="Times New Roman" w:hAnsi="Times New Roman" w:hint="eastAsia"/>
          <w:color w:val="FF0000"/>
          <w:sz w:val="21"/>
          <w:szCs w:val="20"/>
        </w:rPr>
        <w:t>ersonal</w:t>
      </w:r>
      <w:r>
        <w:rPr>
          <w:rFonts w:ascii="Times New Roman" w:hAnsi="Times New Roman"/>
          <w:color w:val="FF0000"/>
          <w:sz w:val="21"/>
          <w:szCs w:val="20"/>
        </w:rPr>
        <w:t xml:space="preserve"> fund</w:t>
      </w:r>
      <w:r>
        <w:rPr>
          <w:rFonts w:ascii="Times New Roman" w:hAnsi="Times New Roman" w:hint="eastAsia"/>
          <w:color w:val="FF0000"/>
          <w:sz w:val="21"/>
          <w:szCs w:val="20"/>
        </w:rPr>
        <w:t>，可到银行开具存款证明</w:t>
      </w:r>
      <w:r w:rsidR="008A7C09">
        <w:rPr>
          <w:rFonts w:ascii="Times New Roman" w:hAnsi="Times New Roman" w:hint="eastAsia"/>
          <w:color w:val="FF0000"/>
          <w:sz w:val="21"/>
          <w:szCs w:val="20"/>
        </w:rPr>
        <w:t>；</w:t>
      </w:r>
      <w:r>
        <w:rPr>
          <w:rFonts w:ascii="Times New Roman" w:hAnsi="Times New Roman" w:hint="eastAsia"/>
          <w:color w:val="FF0000"/>
          <w:sz w:val="21"/>
          <w:szCs w:val="20"/>
        </w:rPr>
        <w:t>数额可参考对方学校给出的预估金额）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。你提供所有材料后，对方估计需要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1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个月时间才会返回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DS2019</w:t>
      </w:r>
      <w:r w:rsidR="00F96564" w:rsidRPr="00637CC7">
        <w:rPr>
          <w:rFonts w:ascii="Times New Roman" w:hAnsi="Times New Roman" w:hint="eastAsia"/>
          <w:color w:val="FF0000"/>
          <w:sz w:val="21"/>
          <w:szCs w:val="20"/>
        </w:rPr>
        <w:t>，然后才能预约美领馆的面签。</w:t>
      </w:r>
    </w:p>
    <w:p w14:paraId="4311803C" w14:textId="5D4FE197" w:rsidR="00AB1B1B" w:rsidRDefault="00AB1B1B" w:rsidP="00AB1B1B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美领馆面签</w:t>
      </w:r>
    </w:p>
    <w:p w14:paraId="5C8E4B8D" w14:textId="09B573D9" w:rsidR="00AB1B1B" w:rsidRDefault="00AB1B1B" w:rsidP="00AB1B1B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预领院系资助</w:t>
      </w:r>
    </w:p>
    <w:p w14:paraId="59886E17" w14:textId="484BA8DF" w:rsidR="00AB1B1B" w:rsidRPr="00637CC7" w:rsidRDefault="00AB1B1B" w:rsidP="00AB1B1B">
      <w:pPr>
        <w:pStyle w:val="ListParagraph"/>
        <w:ind w:left="1200"/>
        <w:rPr>
          <w:rFonts w:ascii="Times New Roman" w:hAnsi="Times New Roman"/>
          <w:color w:val="FF0000"/>
          <w:sz w:val="21"/>
          <w:szCs w:val="20"/>
        </w:rPr>
      </w:pPr>
      <w:r w:rsidRPr="00637CC7">
        <w:rPr>
          <w:rFonts w:ascii="Times New Roman" w:hAnsi="Times New Roman" w:hint="eastAsia"/>
          <w:color w:val="FF0000"/>
          <w:sz w:val="21"/>
          <w:szCs w:val="20"/>
        </w:rPr>
        <w:t>签证通过后，到外事处（马锦明楼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202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）开具证明；然后，找钱老师（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65642804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，立人生物楼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128</w:t>
      </w:r>
      <w:r w:rsidRPr="00637CC7">
        <w:rPr>
          <w:rFonts w:ascii="Times New Roman" w:hAnsi="Times New Roman" w:hint="eastAsia"/>
          <w:color w:val="FF0000"/>
          <w:sz w:val="21"/>
          <w:szCs w:val="20"/>
        </w:rPr>
        <w:t>）办理签证费报销和预领生活费手续。国际机票待回国后找钱老师报销；务必保留纸质登机牌和支付凭证（网上支付可截屏打印，须证明系个人支付而非学校借款预支）。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（若钱老师说不区分生活费和旅费，可以不管后面一条</w:t>
      </w:r>
      <w:r w:rsidR="0000343A">
        <w:rPr>
          <w:rFonts w:ascii="Times New Roman" w:hAnsi="Times New Roman" w:hint="eastAsia"/>
          <w:color w:val="FF0000"/>
          <w:sz w:val="21"/>
          <w:szCs w:val="20"/>
        </w:rPr>
        <w:t>。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）</w:t>
      </w:r>
      <w:r w:rsidR="006338E0" w:rsidRPr="006338E0">
        <w:rPr>
          <w:rFonts w:ascii="Times New Roman" w:hAnsi="Times New Roman" w:hint="eastAsia"/>
          <w:color w:val="FF0000"/>
          <w:sz w:val="21"/>
          <w:szCs w:val="20"/>
        </w:rPr>
        <w:t>校内报销，所有凭据均须有外事处负责人签章、学院负责人签字</w:t>
      </w:r>
      <w:r w:rsidR="006338E0" w:rsidRPr="006338E0">
        <w:rPr>
          <w:rFonts w:ascii="Times New Roman" w:hAnsi="Times New Roman" w:hint="eastAsia"/>
          <w:color w:val="FF0000"/>
          <w:sz w:val="21"/>
          <w:szCs w:val="20"/>
        </w:rPr>
        <w:t>/</w:t>
      </w:r>
      <w:r w:rsidR="006338E0" w:rsidRPr="006338E0">
        <w:rPr>
          <w:rFonts w:ascii="Times New Roman" w:hAnsi="Times New Roman" w:hint="eastAsia"/>
          <w:color w:val="FF0000"/>
          <w:sz w:val="21"/>
          <w:szCs w:val="20"/>
        </w:rPr>
        <w:t>章、本人签名三项，并附外事处批件（可用复印件）、本人护照首页复印件。</w:t>
      </w:r>
    </w:p>
    <w:p w14:paraId="33DFEDDB" w14:textId="0AFB212D" w:rsidR="00AB1B1B" w:rsidRDefault="006338E0" w:rsidP="00AB1B1B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出入境</w:t>
      </w:r>
    </w:p>
    <w:p w14:paraId="6B11845F" w14:textId="6D3DD714" w:rsidR="007E3C09" w:rsidRDefault="007E3C09" w:rsidP="006338E0">
      <w:pPr>
        <w:ind w:leftChars="300" w:left="720"/>
        <w:rPr>
          <w:rFonts w:ascii="Times New Roman" w:hAnsi="Times New Roman"/>
          <w:color w:val="FF0000"/>
          <w:sz w:val="21"/>
          <w:szCs w:val="20"/>
        </w:rPr>
      </w:pPr>
      <w:r w:rsidRPr="006338E0">
        <w:rPr>
          <w:rFonts w:ascii="Times New Roman" w:hAnsi="Times New Roman" w:hint="eastAsia"/>
          <w:color w:val="FF0000"/>
          <w:sz w:val="21"/>
          <w:szCs w:val="20"/>
        </w:rPr>
        <w:t>实际出境入境的日期需要</w:t>
      </w:r>
      <w:r w:rsidR="00F15735" w:rsidRPr="006338E0">
        <w:rPr>
          <w:rFonts w:ascii="Times New Roman" w:hAnsi="Times New Roman" w:hint="eastAsia"/>
          <w:color w:val="FF0000"/>
          <w:sz w:val="21"/>
          <w:szCs w:val="20"/>
        </w:rPr>
        <w:t>在</w:t>
      </w:r>
      <w:r w:rsidRPr="006338E0">
        <w:rPr>
          <w:rFonts w:ascii="Times New Roman" w:hAnsi="Times New Roman" w:hint="eastAsia"/>
          <w:color w:val="FF0000"/>
          <w:sz w:val="21"/>
          <w:szCs w:val="20"/>
        </w:rPr>
        <w:t>学校外事处批件</w:t>
      </w:r>
      <w:r w:rsidR="00F15735" w:rsidRPr="006338E0">
        <w:rPr>
          <w:rFonts w:ascii="Times New Roman" w:hAnsi="Times New Roman" w:hint="eastAsia"/>
          <w:color w:val="FF0000"/>
          <w:sz w:val="21"/>
          <w:szCs w:val="20"/>
        </w:rPr>
        <w:t>区间内（可以延后去或提前回，不可提前去或延后回）</w:t>
      </w:r>
      <w:r w:rsidRPr="006338E0">
        <w:rPr>
          <w:rFonts w:ascii="Times New Roman" w:hAnsi="Times New Roman" w:hint="eastAsia"/>
          <w:color w:val="FF0000"/>
          <w:sz w:val="21"/>
          <w:szCs w:val="20"/>
        </w:rPr>
        <w:t>，</w:t>
      </w:r>
      <w:r w:rsidR="00854BB3" w:rsidRPr="006338E0">
        <w:rPr>
          <w:rFonts w:ascii="Times New Roman" w:hAnsi="Times New Roman" w:hint="eastAsia"/>
          <w:color w:val="FF0000"/>
          <w:sz w:val="21"/>
          <w:szCs w:val="20"/>
        </w:rPr>
        <w:t>否则外事处将不予批准报销生活费和国际机票（本人需退还预领的生活费）。如有特殊原因，须在批件到期前向外事处提出延期回国申请；说明理由，相关说明材料需由外方导师签字。即使外事处批准延期，延期期间费用仍将由本人承担，学校只报销事先批准期限费用。</w:t>
      </w:r>
    </w:p>
    <w:p w14:paraId="7871137F" w14:textId="2505EB72" w:rsidR="006338E0" w:rsidRDefault="006338E0" w:rsidP="006338E0">
      <w:pPr>
        <w:rPr>
          <w:rFonts w:ascii="Times New Roman" w:hAnsi="Times New Roman"/>
          <w:color w:val="FF0000"/>
          <w:sz w:val="21"/>
          <w:szCs w:val="20"/>
        </w:rPr>
      </w:pPr>
    </w:p>
    <w:p w14:paraId="6A43D584" w14:textId="1DDA3070" w:rsidR="006338E0" w:rsidRPr="006338E0" w:rsidRDefault="00760C9F" w:rsidP="006338E0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返沪</w:t>
      </w:r>
      <w:r w:rsidR="006338E0">
        <w:rPr>
          <w:rFonts w:ascii="Times New Roman" w:hAnsi="Times New Roman" w:hint="eastAsia"/>
          <w:color w:val="FF0000"/>
          <w:sz w:val="21"/>
          <w:szCs w:val="20"/>
        </w:rPr>
        <w:t>后</w:t>
      </w:r>
    </w:p>
    <w:p w14:paraId="21AFB870" w14:textId="4B7E2E4A" w:rsidR="006338E0" w:rsidRDefault="006338E0" w:rsidP="006338E0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科研报告书及合照</w:t>
      </w:r>
    </w:p>
    <w:p w14:paraId="7B8D90B2" w14:textId="3EDC8BE5" w:rsidR="00C4467C" w:rsidRDefault="007E3C09" w:rsidP="00C4467C">
      <w:pPr>
        <w:pStyle w:val="ListParagraph"/>
        <w:ind w:left="1140"/>
        <w:rPr>
          <w:rFonts w:ascii="Times New Roman" w:hAnsi="Times New Roman"/>
          <w:color w:val="FF0000"/>
          <w:sz w:val="21"/>
          <w:szCs w:val="20"/>
        </w:rPr>
      </w:pPr>
      <w:r w:rsidRPr="00637CC7">
        <w:rPr>
          <w:rFonts w:ascii="Times New Roman" w:hAnsi="Times New Roman" w:hint="eastAsia"/>
          <w:color w:val="FF0000"/>
          <w:sz w:val="21"/>
          <w:szCs w:val="20"/>
        </w:rPr>
        <w:t>返程后一个月内，需要提供针对该交流活动的科研报告书；并提供和海外实验室主要成员的集体合影一张。</w:t>
      </w:r>
    </w:p>
    <w:p w14:paraId="51C0469F" w14:textId="5BDE9190" w:rsidR="00C4467C" w:rsidRDefault="00C4467C" w:rsidP="00C4467C">
      <w:pPr>
        <w:rPr>
          <w:rFonts w:ascii="Times New Roman" w:hAnsi="Times New Roman"/>
          <w:color w:val="FF0000"/>
          <w:sz w:val="21"/>
          <w:szCs w:val="20"/>
        </w:rPr>
      </w:pPr>
    </w:p>
    <w:p w14:paraId="04832AD1" w14:textId="1D1B3779" w:rsidR="00C4467C" w:rsidRDefault="00C4467C" w:rsidP="00C4467C">
      <w:pPr>
        <w:pStyle w:val="ListParagraph"/>
        <w:numPr>
          <w:ilvl w:val="0"/>
          <w:numId w:val="3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附件</w:t>
      </w:r>
    </w:p>
    <w:p w14:paraId="382BE08B" w14:textId="5641DB5F" w:rsidR="00C4467C" w:rsidRPr="00C4467C" w:rsidRDefault="00C4467C" w:rsidP="00C4467C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  <w:sz w:val="21"/>
          <w:szCs w:val="20"/>
        </w:rPr>
      </w:pPr>
      <w:r>
        <w:rPr>
          <w:rFonts w:ascii="Times New Roman" w:hAnsi="Times New Roman" w:hint="eastAsia"/>
          <w:color w:val="FF0000"/>
          <w:sz w:val="21"/>
          <w:szCs w:val="20"/>
        </w:rPr>
        <w:t>海外邀请信模板</w:t>
      </w:r>
    </w:p>
    <w:p w14:paraId="530497AB" w14:textId="3789A055" w:rsidR="009E737F" w:rsidRDefault="00637CC7" w:rsidP="00637CC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48310C4" wp14:editId="1E7F8108">
            <wp:extent cx="2582306" cy="2783840"/>
            <wp:effectExtent l="76200" t="76200" r="72390" b="73660"/>
            <wp:docPr id="1163695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95661" name="Picture 1163695661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6693"/>
                    <a:stretch/>
                  </pic:blipFill>
                  <pic:spPr bwMode="auto">
                    <a:xfrm>
                      <a:off x="0" y="0"/>
                      <a:ext cx="2742401" cy="2956429"/>
                    </a:xfrm>
                    <a:prstGeom prst="rect">
                      <a:avLst/>
                    </a:prstGeom>
                    <a:ln w="762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8A808" w14:textId="67951A74" w:rsidR="00C4467C" w:rsidRDefault="00C4467C" w:rsidP="00C4467C">
      <w:pPr>
        <w:ind w:leftChars="500" w:left="1200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海外学校大概率自己有模板，若对方让你草拟可参照上述图片。</w:t>
      </w:r>
    </w:p>
    <w:p w14:paraId="5A3F6DBB" w14:textId="77777777" w:rsidR="00E06F32" w:rsidRDefault="00E06F32" w:rsidP="00760C9F">
      <w:pPr>
        <w:jc w:val="left"/>
        <w:rPr>
          <w:rFonts w:ascii="Times New Roman" w:hAnsi="Times New Roman"/>
          <w:color w:val="FF0000"/>
        </w:rPr>
      </w:pPr>
    </w:p>
    <w:p w14:paraId="72EA389A" w14:textId="1E8A5599" w:rsidR="00E06F32" w:rsidRDefault="00E06F32" w:rsidP="00760C9F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院系资助信（中文版）</w:t>
      </w:r>
    </w:p>
    <w:p w14:paraId="3717BEF7" w14:textId="77777777" w:rsidR="00CB68BD" w:rsidRPr="00CB68BD" w:rsidRDefault="00CB68BD" w:rsidP="00760C9F">
      <w:pPr>
        <w:jc w:val="center"/>
        <w:rPr>
          <w:rFonts w:ascii="Times New Roman" w:hAnsi="Times New Roman"/>
          <w:color w:val="FF0000"/>
        </w:rPr>
      </w:pPr>
      <w:r w:rsidRPr="00CB68BD">
        <w:rPr>
          <w:noProof/>
        </w:rPr>
        <w:drawing>
          <wp:inline distT="0" distB="0" distL="0" distR="0" wp14:anchorId="58D43D43" wp14:editId="46E04A18">
            <wp:extent cx="2575794" cy="2092842"/>
            <wp:effectExtent l="76200" t="76200" r="78740" b="793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7139" cy="21101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65009" w14:textId="3FFBB9E8" w:rsidR="00C4467C" w:rsidRDefault="00E06F32" w:rsidP="00760C9F">
      <w:pPr>
        <w:pStyle w:val="ListParagraph"/>
        <w:numPr>
          <w:ilvl w:val="1"/>
          <w:numId w:val="3"/>
        </w:numPr>
        <w:rPr>
          <w:rFonts w:ascii="Times New Roman" w:hAnsi="Times New Roman"/>
          <w:color w:val="FF0000"/>
        </w:rPr>
      </w:pPr>
      <w:r w:rsidRPr="00760C9F">
        <w:rPr>
          <w:rFonts w:ascii="Times New Roman" w:hAnsi="Times New Roman" w:hint="eastAsia"/>
          <w:color w:val="FF0000"/>
          <w:sz w:val="21"/>
          <w:szCs w:val="20"/>
        </w:rPr>
        <w:t>院系资助信</w:t>
      </w:r>
      <w:r>
        <w:rPr>
          <w:rFonts w:ascii="Times New Roman" w:hAnsi="Times New Roman" w:hint="eastAsia"/>
          <w:color w:val="FF0000"/>
        </w:rPr>
        <w:t>（英文版）</w:t>
      </w:r>
    </w:p>
    <w:p w14:paraId="4152FA44" w14:textId="1459CC7E" w:rsidR="00E06F32" w:rsidRDefault="00E06F32" w:rsidP="00760C9F">
      <w:pPr>
        <w:pStyle w:val="ListParagraph"/>
        <w:ind w:left="0"/>
        <w:jc w:val="center"/>
        <w:rPr>
          <w:rFonts w:ascii="Times New Roman" w:hAnsi="Times New Roman"/>
          <w:color w:val="FF0000"/>
        </w:rPr>
      </w:pPr>
      <w:r w:rsidRPr="00E06F32">
        <w:rPr>
          <w:rFonts w:ascii="Times New Roman" w:hAnsi="Times New Roman"/>
          <w:noProof/>
          <w:color w:val="FF0000"/>
        </w:rPr>
        <w:drawing>
          <wp:inline distT="0" distB="0" distL="0" distR="0" wp14:anchorId="56A9A9FD" wp14:editId="483C9860">
            <wp:extent cx="2581940" cy="2140254"/>
            <wp:effectExtent l="76200" t="76200" r="72390" b="825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8735" cy="217075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1B44D" w14:textId="77777777" w:rsidR="00E06F32" w:rsidRPr="00E06F32" w:rsidRDefault="00E06F32" w:rsidP="00E06F32">
      <w:pPr>
        <w:pStyle w:val="ListParagraph"/>
        <w:ind w:left="1200"/>
        <w:jc w:val="left"/>
        <w:rPr>
          <w:rFonts w:ascii="Times New Roman" w:hAnsi="Times New Roman"/>
          <w:color w:val="FF0000"/>
        </w:rPr>
      </w:pPr>
      <w:bookmarkStart w:id="0" w:name="_GoBack"/>
      <w:bookmarkEnd w:id="0"/>
    </w:p>
    <w:sectPr w:rsidR="00E06F32" w:rsidRPr="00E06F32" w:rsidSect="00DF6F8F">
      <w:footerReference w:type="even" r:id="rId10"/>
      <w:footerReference w:type="default" r:id="rId11"/>
      <w:pgSz w:w="11900" w:h="16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ACCF" w14:textId="77777777" w:rsidR="00B3167B" w:rsidRDefault="00B3167B" w:rsidP="00DF6F8F">
      <w:pPr>
        <w:spacing w:line="240" w:lineRule="auto"/>
      </w:pPr>
      <w:r>
        <w:separator/>
      </w:r>
    </w:p>
  </w:endnote>
  <w:endnote w:type="continuationSeparator" w:id="0">
    <w:p w14:paraId="166F84A2" w14:textId="77777777" w:rsidR="00B3167B" w:rsidRDefault="00B3167B" w:rsidP="00DF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88560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380F5" w14:textId="020C448B" w:rsidR="00DF6F8F" w:rsidRDefault="00DF6F8F" w:rsidP="00750B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1A6BB9" w14:textId="77777777" w:rsidR="00DF6F8F" w:rsidRDefault="00DF6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330058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C529B" w14:textId="50660522" w:rsidR="00DF6F8F" w:rsidRDefault="00DF6F8F" w:rsidP="00750B2E">
        <w:pPr>
          <w:pStyle w:val="Footer"/>
          <w:framePr w:wrap="none" w:vAnchor="text" w:hAnchor="margin" w:xAlign="center" w:y="1"/>
          <w:rPr>
            <w:rStyle w:val="PageNumber"/>
          </w:rPr>
        </w:pPr>
        <w:r w:rsidRPr="00DF6F8F">
          <w:rPr>
            <w:rStyle w:val="PageNumber"/>
            <w:rFonts w:ascii="Times New Roman" w:hAnsi="Times New Roman"/>
            <w:sz w:val="21"/>
            <w:szCs w:val="20"/>
          </w:rPr>
          <w:fldChar w:fldCharType="begin"/>
        </w:r>
        <w:r w:rsidRPr="00DF6F8F">
          <w:rPr>
            <w:rStyle w:val="PageNumber"/>
            <w:rFonts w:ascii="Times New Roman" w:hAnsi="Times New Roman"/>
            <w:sz w:val="21"/>
            <w:szCs w:val="20"/>
          </w:rPr>
          <w:instrText xml:space="preserve"> PAGE </w:instrText>
        </w:r>
        <w:r w:rsidRPr="00DF6F8F">
          <w:rPr>
            <w:rStyle w:val="PageNumber"/>
            <w:rFonts w:ascii="Times New Roman" w:hAnsi="Times New Roman"/>
            <w:sz w:val="21"/>
            <w:szCs w:val="20"/>
          </w:rPr>
          <w:fldChar w:fldCharType="separate"/>
        </w:r>
        <w:r w:rsidRPr="00DF6F8F">
          <w:rPr>
            <w:rStyle w:val="PageNumber"/>
            <w:rFonts w:ascii="Times New Roman" w:hAnsi="Times New Roman"/>
            <w:noProof/>
            <w:sz w:val="21"/>
            <w:szCs w:val="20"/>
          </w:rPr>
          <w:t>1</w:t>
        </w:r>
        <w:r w:rsidRPr="00DF6F8F">
          <w:rPr>
            <w:rStyle w:val="PageNumber"/>
            <w:rFonts w:ascii="Times New Roman" w:hAnsi="Times New Roman"/>
            <w:sz w:val="21"/>
            <w:szCs w:val="20"/>
          </w:rPr>
          <w:fldChar w:fldCharType="end"/>
        </w:r>
      </w:p>
    </w:sdtContent>
  </w:sdt>
  <w:p w14:paraId="7E961E10" w14:textId="77777777" w:rsidR="00DF6F8F" w:rsidRDefault="00DF6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F522" w14:textId="77777777" w:rsidR="00B3167B" w:rsidRDefault="00B3167B" w:rsidP="00DF6F8F">
      <w:pPr>
        <w:spacing w:line="240" w:lineRule="auto"/>
      </w:pPr>
      <w:r>
        <w:separator/>
      </w:r>
    </w:p>
  </w:footnote>
  <w:footnote w:type="continuationSeparator" w:id="0">
    <w:p w14:paraId="2FED5364" w14:textId="77777777" w:rsidR="00B3167B" w:rsidRDefault="00B3167B" w:rsidP="00DF6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699"/>
    <w:multiLevelType w:val="hybridMultilevel"/>
    <w:tmpl w:val="CB46EB9A"/>
    <w:lvl w:ilvl="0" w:tplc="995CC8A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 w:tplc="DCDA587C">
      <w:start w:val="1"/>
      <w:numFmt w:val="decimal"/>
      <w:lvlText w:val="4.%2"/>
      <w:lvlJc w:val="left"/>
      <w:pPr>
        <w:ind w:left="12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67B328D"/>
    <w:multiLevelType w:val="hybridMultilevel"/>
    <w:tmpl w:val="18EC8FBA"/>
    <w:lvl w:ilvl="0" w:tplc="DCDA587C">
      <w:start w:val="1"/>
      <w:numFmt w:val="decimal"/>
      <w:lvlText w:val="4.%1"/>
      <w:lvlJc w:val="left"/>
      <w:pPr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1DDE7FF3"/>
    <w:multiLevelType w:val="hybridMultilevel"/>
    <w:tmpl w:val="4F88A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2043"/>
    <w:multiLevelType w:val="hybridMultilevel"/>
    <w:tmpl w:val="EA94C60C"/>
    <w:lvl w:ilvl="0" w:tplc="C4B280DC">
      <w:start w:val="1"/>
      <w:numFmt w:val="decimal"/>
      <w:lvlText w:val="3.%1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9E60501"/>
    <w:multiLevelType w:val="hybridMultilevel"/>
    <w:tmpl w:val="2CB8D9C2"/>
    <w:lvl w:ilvl="0" w:tplc="DCDA587C">
      <w:start w:val="1"/>
      <w:numFmt w:val="decimal"/>
      <w:lvlText w:val="4.%1"/>
      <w:lvlJc w:val="left"/>
      <w:pPr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 w15:restartNumberingAfterBreak="0">
    <w:nsid w:val="66D37E26"/>
    <w:multiLevelType w:val="hybridMultilevel"/>
    <w:tmpl w:val="865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A645F"/>
    <w:multiLevelType w:val="hybridMultilevel"/>
    <w:tmpl w:val="73EA7A32"/>
    <w:lvl w:ilvl="0" w:tplc="C660FCA6">
      <w:start w:val="1"/>
      <w:numFmt w:val="decimal"/>
      <w:lvlText w:val="1.%1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73"/>
    <w:rsid w:val="0000343A"/>
    <w:rsid w:val="00016DDF"/>
    <w:rsid w:val="0007184D"/>
    <w:rsid w:val="0007750D"/>
    <w:rsid w:val="000C44BF"/>
    <w:rsid w:val="0010277D"/>
    <w:rsid w:val="001153B2"/>
    <w:rsid w:val="00155321"/>
    <w:rsid w:val="00182643"/>
    <w:rsid w:val="001A30FB"/>
    <w:rsid w:val="00204CE5"/>
    <w:rsid w:val="00214DAF"/>
    <w:rsid w:val="002363D8"/>
    <w:rsid w:val="00315F7A"/>
    <w:rsid w:val="0034428C"/>
    <w:rsid w:val="003527D4"/>
    <w:rsid w:val="00392B92"/>
    <w:rsid w:val="003A1180"/>
    <w:rsid w:val="003A321C"/>
    <w:rsid w:val="003B668F"/>
    <w:rsid w:val="00444D94"/>
    <w:rsid w:val="00465D01"/>
    <w:rsid w:val="004E1B4D"/>
    <w:rsid w:val="00574173"/>
    <w:rsid w:val="00593567"/>
    <w:rsid w:val="005D00AE"/>
    <w:rsid w:val="005F2109"/>
    <w:rsid w:val="005F29D8"/>
    <w:rsid w:val="006338E0"/>
    <w:rsid w:val="00637CC7"/>
    <w:rsid w:val="0066508A"/>
    <w:rsid w:val="0069209F"/>
    <w:rsid w:val="00716B8A"/>
    <w:rsid w:val="00760C9F"/>
    <w:rsid w:val="00791CD1"/>
    <w:rsid w:val="007935B7"/>
    <w:rsid w:val="0079770D"/>
    <w:rsid w:val="007E3C09"/>
    <w:rsid w:val="007F1666"/>
    <w:rsid w:val="00834694"/>
    <w:rsid w:val="00854BB3"/>
    <w:rsid w:val="008A7C09"/>
    <w:rsid w:val="00926A0B"/>
    <w:rsid w:val="00941671"/>
    <w:rsid w:val="009903BD"/>
    <w:rsid w:val="009E38E4"/>
    <w:rsid w:val="009E737F"/>
    <w:rsid w:val="00A377F8"/>
    <w:rsid w:val="00A70AAF"/>
    <w:rsid w:val="00A86F57"/>
    <w:rsid w:val="00AB1B1B"/>
    <w:rsid w:val="00AB25CE"/>
    <w:rsid w:val="00AF2317"/>
    <w:rsid w:val="00B25F99"/>
    <w:rsid w:val="00B3167B"/>
    <w:rsid w:val="00B90EFC"/>
    <w:rsid w:val="00BE09F4"/>
    <w:rsid w:val="00C32D15"/>
    <w:rsid w:val="00C4467C"/>
    <w:rsid w:val="00C73BDE"/>
    <w:rsid w:val="00CB68BD"/>
    <w:rsid w:val="00DA03F0"/>
    <w:rsid w:val="00DA51DE"/>
    <w:rsid w:val="00DE14F0"/>
    <w:rsid w:val="00DF6F8F"/>
    <w:rsid w:val="00E06F32"/>
    <w:rsid w:val="00E110C2"/>
    <w:rsid w:val="00E25C42"/>
    <w:rsid w:val="00E5462A"/>
    <w:rsid w:val="00E739A0"/>
    <w:rsid w:val="00E77B53"/>
    <w:rsid w:val="00EC72D4"/>
    <w:rsid w:val="00EE5845"/>
    <w:rsid w:val="00F13656"/>
    <w:rsid w:val="00F15735"/>
    <w:rsid w:val="00F16475"/>
    <w:rsid w:val="00F17689"/>
    <w:rsid w:val="00F63D6B"/>
    <w:rsid w:val="00F74DD7"/>
    <w:rsid w:val="00F7675B"/>
    <w:rsid w:val="00F96564"/>
    <w:rsid w:val="00FA21AC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88B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73"/>
    <w:pPr>
      <w:widowControl w:val="0"/>
      <w:spacing w:line="360" w:lineRule="auto"/>
      <w:jc w:val="both"/>
    </w:pPr>
    <w:rPr>
      <w:rFonts w:eastAsia="仿宋" w:cs="Times New Roman"/>
      <w:kern w:val="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173"/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C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F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8F"/>
    <w:rPr>
      <w:rFonts w:eastAsia="仿宋" w:cs="Times New Roman"/>
      <w:kern w:val="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F6F8F"/>
  </w:style>
  <w:style w:type="paragraph" w:styleId="Header">
    <w:name w:val="header"/>
    <w:basedOn w:val="Normal"/>
    <w:link w:val="HeaderChar"/>
    <w:uiPriority w:val="99"/>
    <w:unhideWhenUsed/>
    <w:rsid w:val="00DF6F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8F"/>
    <w:rPr>
      <w:rFonts w:eastAsia="仿宋" w:cs="Times New Roman"/>
      <w:kern w:val="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B1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Cai</dc:creator>
  <cp:keywords/>
  <dc:description/>
  <cp:lastModifiedBy>Cai L</cp:lastModifiedBy>
  <cp:revision>18</cp:revision>
  <dcterms:created xsi:type="dcterms:W3CDTF">2024-04-27T12:47:00Z</dcterms:created>
  <dcterms:modified xsi:type="dcterms:W3CDTF">2024-04-28T19:34:00Z</dcterms:modified>
</cp:coreProperties>
</file>